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F3286" w14:textId="538BB153" w:rsidR="00F235A7" w:rsidRPr="004039AB" w:rsidRDefault="00F235A7">
      <w:pPr>
        <w:rPr>
          <w:b/>
          <w:bCs/>
          <w:sz w:val="24"/>
          <w:szCs w:val="24"/>
        </w:rPr>
      </w:pPr>
      <w:r w:rsidRPr="004039AB">
        <w:rPr>
          <w:b/>
          <w:bCs/>
          <w:sz w:val="24"/>
          <w:szCs w:val="24"/>
        </w:rPr>
        <w:t>Karen Kendo</w:t>
      </w:r>
      <w:r w:rsidR="004039AB" w:rsidRPr="004039AB">
        <w:rPr>
          <w:b/>
          <w:bCs/>
          <w:sz w:val="24"/>
          <w:szCs w:val="24"/>
        </w:rPr>
        <w:t xml:space="preserve">    </w:t>
      </w:r>
      <w:hyperlink r:id="rId4" w:history="1">
        <w:r w:rsidRPr="004039AB">
          <w:rPr>
            <w:rStyle w:val="Hyperlink"/>
            <w:b/>
            <w:bCs/>
            <w:sz w:val="24"/>
            <w:szCs w:val="24"/>
          </w:rPr>
          <w:t>Kkendo52@gmail.com</w:t>
        </w:r>
      </w:hyperlink>
      <w:r w:rsidR="004039AB" w:rsidRPr="004039AB">
        <w:rPr>
          <w:b/>
          <w:bCs/>
          <w:sz w:val="24"/>
          <w:szCs w:val="24"/>
        </w:rPr>
        <w:t xml:space="preserve">     </w:t>
      </w:r>
    </w:p>
    <w:p w14:paraId="099575CF" w14:textId="518ABF45" w:rsidR="00F235A7" w:rsidRPr="004039AB" w:rsidRDefault="00F235A7">
      <w:pPr>
        <w:rPr>
          <w:b/>
          <w:bCs/>
          <w:sz w:val="24"/>
          <w:szCs w:val="24"/>
        </w:rPr>
      </w:pPr>
      <w:r w:rsidRPr="004039AB">
        <w:rPr>
          <w:b/>
          <w:bCs/>
          <w:sz w:val="24"/>
          <w:szCs w:val="24"/>
        </w:rPr>
        <w:t>Class Title:  Monterrey Medallion</w:t>
      </w:r>
    </w:p>
    <w:p w14:paraId="7163D2C8" w14:textId="0E2A6FA3" w:rsidR="00F235A7" w:rsidRPr="004039AB" w:rsidRDefault="00F235A7">
      <w:pPr>
        <w:rPr>
          <w:sz w:val="24"/>
          <w:szCs w:val="24"/>
        </w:rPr>
      </w:pPr>
      <w:r w:rsidRPr="004039AB">
        <w:rPr>
          <w:b/>
          <w:bCs/>
          <w:sz w:val="24"/>
          <w:szCs w:val="24"/>
          <w:u w:val="single"/>
        </w:rPr>
        <w:t>Class Description:</w:t>
      </w:r>
      <w:r w:rsidRPr="004039AB">
        <w:rPr>
          <w:sz w:val="24"/>
          <w:szCs w:val="24"/>
        </w:rPr>
        <w:t xml:space="preserve">  Monterrey Medallion is a fat quarter friendly pieced quilt that allows the confident beginner and the more experienced quilts to choose the level of challenge they are comfortable with.  The quilt is comprised of a center medallion, star blocks, log pile blocks (half log cabins), and Jacob’s Ladder blocks.  Each construction phase allows the individual to choose a level of difficulty.  Whether you stay with the easier choice or go for the more complex </w:t>
      </w:r>
      <w:r w:rsidR="004039AB" w:rsidRPr="004039AB">
        <w:rPr>
          <w:sz w:val="24"/>
          <w:szCs w:val="24"/>
        </w:rPr>
        <w:t>the result</w:t>
      </w:r>
      <w:r w:rsidRPr="004039AB">
        <w:rPr>
          <w:sz w:val="24"/>
          <w:szCs w:val="24"/>
        </w:rPr>
        <w:t xml:space="preserve"> is a stunning quilt top.  Karen will walk you through each phase of construction giving tips and hints for perfect piecing.</w:t>
      </w:r>
    </w:p>
    <w:p w14:paraId="52D88DE9" w14:textId="06E4A567" w:rsidR="00F235A7" w:rsidRPr="004039AB" w:rsidRDefault="00F235A7">
      <w:pPr>
        <w:rPr>
          <w:sz w:val="24"/>
          <w:szCs w:val="24"/>
        </w:rPr>
      </w:pPr>
      <w:r w:rsidRPr="004039AB">
        <w:rPr>
          <w:b/>
          <w:bCs/>
          <w:sz w:val="24"/>
          <w:szCs w:val="24"/>
          <w:u w:val="single"/>
        </w:rPr>
        <w:t>Class Supply List:</w:t>
      </w:r>
      <w:r w:rsidRPr="004039AB">
        <w:rPr>
          <w:sz w:val="24"/>
          <w:szCs w:val="24"/>
        </w:rPr>
        <w:t xml:space="preserve">  The booklet Monterrey Medallion by Atkinson Designs is required for the class.  Your local quilt shop can order it or it can be found on line at </w:t>
      </w:r>
      <w:hyperlink r:id="rId5" w:history="1">
        <w:r w:rsidRPr="004039AB">
          <w:rPr>
            <w:rStyle w:val="Hyperlink"/>
            <w:sz w:val="24"/>
            <w:szCs w:val="24"/>
          </w:rPr>
          <w:t>www.atkinsondesigns.com</w:t>
        </w:r>
      </w:hyperlink>
      <w:r w:rsidRPr="004039AB">
        <w:rPr>
          <w:sz w:val="24"/>
          <w:szCs w:val="24"/>
        </w:rPr>
        <w:t xml:space="preserve">.  It currently retails for $14.95.  The booklet will need to be purchased in advance of the class in order to have complete fabric requirements and cutting instructions.  Additional information will be provided by Karen once registration for class is complete.  While no special rulers are necessary a 12 ½ inch or 9 ½ inch square ruler is recommended for squaring up blocks.  </w:t>
      </w:r>
      <w:r w:rsidR="00D562FD" w:rsidRPr="004039AB">
        <w:rPr>
          <w:sz w:val="24"/>
          <w:szCs w:val="24"/>
        </w:rPr>
        <w:t>No kits from the instructor are available.</w:t>
      </w:r>
    </w:p>
    <w:p w14:paraId="0F860C01" w14:textId="4C535AE3" w:rsidR="00D562FD" w:rsidRPr="004039AB" w:rsidRDefault="00D562FD">
      <w:pPr>
        <w:rPr>
          <w:sz w:val="24"/>
          <w:szCs w:val="24"/>
        </w:rPr>
      </w:pPr>
      <w:r w:rsidRPr="004039AB">
        <w:rPr>
          <w:b/>
          <w:bCs/>
          <w:sz w:val="24"/>
          <w:szCs w:val="24"/>
          <w:u w:val="single"/>
        </w:rPr>
        <w:t xml:space="preserve">Class </w:t>
      </w:r>
      <w:r w:rsidR="004039AB" w:rsidRPr="004039AB">
        <w:rPr>
          <w:b/>
          <w:bCs/>
          <w:sz w:val="24"/>
          <w:szCs w:val="24"/>
          <w:u w:val="single"/>
        </w:rPr>
        <w:t>Timeline</w:t>
      </w:r>
      <w:r w:rsidRPr="004039AB">
        <w:rPr>
          <w:b/>
          <w:bCs/>
          <w:sz w:val="24"/>
          <w:szCs w:val="24"/>
          <w:u w:val="single"/>
        </w:rPr>
        <w:t>:</w:t>
      </w:r>
      <w:r w:rsidRPr="004039AB">
        <w:rPr>
          <w:sz w:val="24"/>
          <w:szCs w:val="24"/>
        </w:rPr>
        <w:t xml:space="preserve">  This class is perfect for a </w:t>
      </w:r>
      <w:r w:rsidR="004039AB" w:rsidRPr="004039AB">
        <w:rPr>
          <w:sz w:val="24"/>
          <w:szCs w:val="24"/>
        </w:rPr>
        <w:t>15-hour</w:t>
      </w:r>
      <w:r w:rsidRPr="004039AB">
        <w:rPr>
          <w:sz w:val="24"/>
          <w:szCs w:val="24"/>
        </w:rPr>
        <w:t xml:space="preserve"> class offering.  Since the quilt consists of four blocks each with different construction techniques, three hours can be devoted to teaching and construction of each separate block.  The final three hours can consist of class sewing time with trouble-shooting and additional hints and tips. (Note:  I previously taught this class at White Oak in the </w:t>
      </w:r>
      <w:r w:rsidR="004039AB" w:rsidRPr="004039AB">
        <w:rPr>
          <w:sz w:val="24"/>
          <w:szCs w:val="24"/>
        </w:rPr>
        <w:t>12-hour</w:t>
      </w:r>
      <w:r w:rsidRPr="004039AB">
        <w:rPr>
          <w:sz w:val="24"/>
          <w:szCs w:val="24"/>
        </w:rPr>
        <w:t xml:space="preserve"> time framework and it worked fine but that extra three hours would be wonderful).</w:t>
      </w:r>
    </w:p>
    <w:p w14:paraId="7BE8FB77" w14:textId="18CAB318" w:rsidR="00D562FD" w:rsidRPr="004039AB" w:rsidRDefault="00D562FD">
      <w:pPr>
        <w:rPr>
          <w:sz w:val="24"/>
          <w:szCs w:val="24"/>
        </w:rPr>
      </w:pPr>
      <w:r w:rsidRPr="004039AB">
        <w:rPr>
          <w:b/>
          <w:bCs/>
          <w:sz w:val="24"/>
          <w:szCs w:val="24"/>
          <w:u w:val="single"/>
        </w:rPr>
        <w:t>Teacher Biography:</w:t>
      </w:r>
      <w:r w:rsidRPr="004039AB">
        <w:rPr>
          <w:sz w:val="24"/>
          <w:szCs w:val="24"/>
        </w:rPr>
        <w:t xml:space="preserve">  Karen has been quilting for 25 years and began teaching quilting in 2004.  She is also an award winning longarm quilter, a quilt judge, and currently is a candidate for National Quilt Judging Certification.  Karen loves to teach piecing patterns that give students confidence in skill in piecing construction.  </w:t>
      </w:r>
      <w:r w:rsidR="004039AB" w:rsidRPr="004039AB">
        <w:rPr>
          <w:sz w:val="24"/>
          <w:szCs w:val="24"/>
        </w:rPr>
        <w:t>Karen strives for a class atmosphere that is relaxed but productive and focuses on making each student feel successful.</w:t>
      </w:r>
    </w:p>
    <w:p w14:paraId="4CC663A6" w14:textId="7BE0F97D" w:rsidR="004039AB" w:rsidRPr="004039AB" w:rsidRDefault="004039AB">
      <w:pPr>
        <w:rPr>
          <w:sz w:val="24"/>
          <w:szCs w:val="24"/>
        </w:rPr>
      </w:pPr>
      <w:r w:rsidRPr="004039AB">
        <w:rPr>
          <w:sz w:val="24"/>
          <w:szCs w:val="24"/>
        </w:rPr>
        <w:t>I am a QSC lifetime member.</w:t>
      </w:r>
    </w:p>
    <w:p w14:paraId="054687FD" w14:textId="77777777" w:rsidR="00D562FD" w:rsidRDefault="00D562FD"/>
    <w:sectPr w:rsidR="00D56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A7"/>
    <w:rsid w:val="000043CB"/>
    <w:rsid w:val="004039AB"/>
    <w:rsid w:val="004C3BC2"/>
    <w:rsid w:val="00C93F77"/>
    <w:rsid w:val="00D562FD"/>
    <w:rsid w:val="00EE2F01"/>
    <w:rsid w:val="00F235A7"/>
    <w:rsid w:val="00FE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82A5"/>
  <w15:chartTrackingRefBased/>
  <w15:docId w15:val="{149C461B-17FF-4F43-B96F-8B73479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5A7"/>
    <w:rPr>
      <w:color w:val="0563C1" w:themeColor="hyperlink"/>
      <w:u w:val="single"/>
    </w:rPr>
  </w:style>
  <w:style w:type="character" w:styleId="UnresolvedMention">
    <w:name w:val="Unresolved Mention"/>
    <w:basedOn w:val="DefaultParagraphFont"/>
    <w:uiPriority w:val="99"/>
    <w:semiHidden/>
    <w:unhideWhenUsed/>
    <w:rsid w:val="00F235A7"/>
    <w:rPr>
      <w:color w:val="605E5C"/>
      <w:shd w:val="clear" w:color="auto" w:fill="E1DFDD"/>
    </w:rPr>
  </w:style>
  <w:style w:type="paragraph" w:styleId="NoSpacing">
    <w:name w:val="No Spacing"/>
    <w:uiPriority w:val="1"/>
    <w:qFormat/>
    <w:rsid w:val="004C3B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tkinsondesigns.com" TargetMode="External"/><Relationship Id="rId4" Type="http://schemas.openxmlformats.org/officeDocument/2006/relationships/hyperlink" Target="mailto:Kkendo5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Tracey Wallace</cp:lastModifiedBy>
  <cp:revision>2</cp:revision>
  <cp:lastPrinted>2020-01-31T12:49:00Z</cp:lastPrinted>
  <dcterms:created xsi:type="dcterms:W3CDTF">2021-04-03T21:09:00Z</dcterms:created>
  <dcterms:modified xsi:type="dcterms:W3CDTF">2021-04-03T21:09:00Z</dcterms:modified>
</cp:coreProperties>
</file>